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6D0" w:rsidRDefault="003536D0" w:rsidP="003536D0">
      <w:bookmarkStart w:id="0" w:name="_GoBack"/>
      <w:bookmarkEnd w:id="0"/>
      <w:r>
        <w:t xml:space="preserve">                                                                                                                OBRAZAC  20.</w:t>
      </w:r>
    </w:p>
    <w:p w:rsidR="003536D0" w:rsidRDefault="003536D0" w:rsidP="003536D0"/>
    <w:p w:rsidR="003536D0" w:rsidRDefault="003536D0" w:rsidP="003536D0"/>
    <w:p w:rsidR="003536D0" w:rsidRDefault="003536D0" w:rsidP="003536D0"/>
    <w:p w:rsidR="003536D0" w:rsidRDefault="003536D0" w:rsidP="003536D0"/>
    <w:p w:rsidR="003536D0" w:rsidRDefault="003536D0" w:rsidP="003536D0">
      <w:r>
        <w:t>IZVJEŠĆE  STEČAJNOG  UPRAVITELJA</w:t>
      </w:r>
    </w:p>
    <w:p w:rsidR="003536D0" w:rsidRDefault="003536D0" w:rsidP="003536D0">
      <w:r>
        <w:t>O  TIJEKU  STEČAJNOG  POSTUPKA  I  STANJU  STEČAJNE  MASE</w:t>
      </w:r>
    </w:p>
    <w:p w:rsidR="003536D0" w:rsidRDefault="003536D0" w:rsidP="003536D0"/>
    <w:p w:rsidR="003536D0" w:rsidRDefault="003536D0" w:rsidP="003536D0"/>
    <w:p w:rsidR="003536D0" w:rsidRDefault="003536D0" w:rsidP="003536D0"/>
    <w:p w:rsidR="003536D0" w:rsidRDefault="003536D0" w:rsidP="003536D0"/>
    <w:p w:rsidR="003536D0" w:rsidRDefault="003536D0" w:rsidP="003536D0">
      <w:r>
        <w:t>NADLEŽNI  TRGOVAČKI  SUD:  Trgovački sud u Zagrebu, Zagreb, Amruševa 2/II</w:t>
      </w:r>
    </w:p>
    <w:p w:rsidR="003536D0" w:rsidRDefault="003536D0" w:rsidP="003536D0">
      <w:r>
        <w:t>POSLOVNI  BROJ: 72. St-1706/2013</w:t>
      </w:r>
    </w:p>
    <w:p w:rsidR="003536D0" w:rsidRDefault="003536D0" w:rsidP="003536D0">
      <w:r>
        <w:t>DUŽNIK:  VRANČIĆ  RENATO vl.  PIRAMIDA  RV Obrt za zidarsko-fasadersku djelatnost, Samobor, Medsave 28, OIB:35602308622</w:t>
      </w:r>
    </w:p>
    <w:p w:rsidR="003536D0" w:rsidRDefault="003536D0" w:rsidP="003536D0"/>
    <w:p w:rsidR="003536D0" w:rsidRDefault="003536D0" w:rsidP="003536D0"/>
    <w:p w:rsidR="003536D0" w:rsidRDefault="003536D0" w:rsidP="003536D0"/>
    <w:p w:rsidR="003536D0" w:rsidRDefault="003536D0" w:rsidP="003536D0"/>
    <w:p w:rsidR="003536D0" w:rsidRDefault="003536D0" w:rsidP="003536D0"/>
    <w:p w:rsidR="003536D0" w:rsidRDefault="003536D0" w:rsidP="003536D0"/>
    <w:p w:rsidR="003536D0" w:rsidRDefault="003536D0" w:rsidP="003536D0"/>
    <w:p w:rsidR="003536D0" w:rsidRDefault="003536D0" w:rsidP="003536D0">
      <w:r>
        <w:t xml:space="preserve">      </w:t>
      </w:r>
    </w:p>
    <w:p w:rsidR="003536D0" w:rsidRDefault="003536D0" w:rsidP="003536D0">
      <w:r>
        <w:t xml:space="preserve">U Ivancu,  06. 03. 2017. godine.     </w:t>
      </w:r>
    </w:p>
    <w:p w:rsidR="003536D0" w:rsidRDefault="003536D0" w:rsidP="003536D0"/>
    <w:p w:rsidR="003536D0" w:rsidRDefault="003536D0" w:rsidP="003536D0"/>
    <w:p w:rsidR="003536D0" w:rsidRDefault="003536D0" w:rsidP="003536D0">
      <w:r>
        <w:t xml:space="preserve"> </w:t>
      </w:r>
    </w:p>
    <w:p w:rsidR="003536D0" w:rsidRDefault="003536D0" w:rsidP="003536D0"/>
    <w:p w:rsidR="003536D0" w:rsidRDefault="003536D0" w:rsidP="003536D0">
      <w:r>
        <w:lastRenderedPageBreak/>
        <w:t xml:space="preserve"> I)</w:t>
      </w:r>
    </w:p>
    <w:p w:rsidR="003536D0" w:rsidRDefault="003536D0" w:rsidP="003536D0">
      <w:r>
        <w:t>U skladu s obvezom iz članka 89. Stavak 2. Stečajnog zakona podnosim ovo tromjesečno izvješće s izvršenim aktivnostima kako slijedi.</w:t>
      </w:r>
    </w:p>
    <w:p w:rsidR="003536D0" w:rsidRDefault="003536D0" w:rsidP="003536D0">
      <w:r>
        <w:t>II)</w:t>
      </w:r>
    </w:p>
    <w:p w:rsidR="003536D0" w:rsidRDefault="003536D0" w:rsidP="003536D0">
      <w:r>
        <w:t>Dana 15.12.2016.g. rješenjem Trgovačkog suda u Zagrebu pod poslovnim brojem 72.St-1706/2013-31  imenovan sam za stečajnog upravitelja u ovom postupku a iste dužnosti je razriješen prijašnji stečajni upravitelj Maroje Stjepović.</w:t>
      </w:r>
    </w:p>
    <w:p w:rsidR="003536D0" w:rsidRDefault="003536D0" w:rsidP="003536D0">
      <w:r>
        <w:t>Primopredaja dužnosti i dokumentacije izvršena je 28.12.2017.g., o čemu je sastavljen i potpisan zapisnik. Prije toga smo telefonskim kontaktima razmijenili informacije o radnjama koje je bilo potrebno učiniti s obzirom da je stečajni postupak otvoren 26.10.2016.g. te je u tijeku bio otvoreni rok za prijavu potraživanja i dostavu izvješća.</w:t>
      </w:r>
    </w:p>
    <w:p w:rsidR="003536D0" w:rsidRDefault="003536D0" w:rsidP="003536D0">
      <w:r>
        <w:t>Dana 05.01.2017.g. izradio sam i 09.01.2017.g. i predao sudu izvješće o gospodarskom položaju dužnika i njegovim uzrocima te predviđene tablice o prijavljenim i ispitanim tražbinama.</w:t>
      </w:r>
    </w:p>
    <w:p w:rsidR="003536D0" w:rsidRDefault="003536D0" w:rsidP="003536D0">
      <w:r>
        <w:t>S obzirom da se radi o dužniku pojedincu obavio sam s njim više kontakata u svrhu ispunjavanja mojih obveza stečajnog upravitelja u ovom postupku.</w:t>
      </w:r>
    </w:p>
    <w:p w:rsidR="003536D0" w:rsidRDefault="003536D0" w:rsidP="003536D0">
      <w:r>
        <w:t>Dana 27.12.2016.g. obišao sam dužnika na njegovoj adresi u Medsavama 28, u njegovoj privatnoj kući. Upoznao sam se s istim te napravio uvid u knjigovodstveno-financijsku dokumentaciju njegovog obrta, ispitao ga o imovini obrta, o obvezama i dr.</w:t>
      </w:r>
    </w:p>
    <w:p w:rsidR="003536D0" w:rsidRDefault="003536D0" w:rsidP="003536D0">
      <w:r>
        <w:t>U međuvremenu sam dao izradio pečat stečajnog dužnika.</w:t>
      </w:r>
    </w:p>
    <w:p w:rsidR="003536D0" w:rsidRDefault="003536D0" w:rsidP="003536D0">
      <w:r>
        <w:t>Dana 09.01.2017.g. ponovno sam obišao dužnika radi pregleda skele, imovine koja je jedina navedena u prokaznom popisu u spisu, a na kojoj imovini dužnik ima suvlasništvo s druga četiri suvlasnika. Razgovarali smo ponovno i njegovim mogućnostima da eventualno podmiri jedinu obvezu koju ima, prema Poreznoj upravi Ispostava Samobor. Odmah sa posjetio i Samoborsku banku, u kojoj je dužnik imao otvoreni račun te sam istoga zatvorio a predao zahtjev za otvaranje novog žiro računa dužnika.</w:t>
      </w:r>
    </w:p>
    <w:p w:rsidR="003536D0" w:rsidRDefault="003536D0" w:rsidP="003536D0">
      <w:r>
        <w:t>Dana 18.01.2017.g. održano je ispitno i izvještajno ročište na kome je donesena odluka o nastavku poslovanja dužnika u djelatnosti prijevoza vozila preko Save koju će obavljati dužnik pojedinac.</w:t>
      </w:r>
    </w:p>
    <w:p w:rsidR="003536D0" w:rsidRDefault="003536D0" w:rsidP="003536D0">
      <w:r>
        <w:t>U provođenju navedene odluke, dana 24.01.2017.g. otišao sam u Poreznu upravu Ispostava Samobor radi dogovora oko vođenja poslovnih knjiga dužnika u stečaju, visini mjesečnih obveza, načinu podmirenja i slično. Utvrđeno je da je ovaj stečaj nad dužnikom pojedincom, koji nastavlja poslovanje u stečaju, rijedak slučaj u njihovom radu i da nemaju uhodane načine rješavanja svega navedenog te smo uspjeli nekako dogovoriti da će se navedeno voditi na način kao i do otvaranja stečajnog postupka a posebno radi toga jer je u tijeku postupak u kojem bi dužnik pojedinac trebao riješiti prema njima sve svoje zaostale obveze.</w:t>
      </w:r>
    </w:p>
    <w:p w:rsidR="003536D0" w:rsidRDefault="003536D0" w:rsidP="003536D0">
      <w:r>
        <w:t xml:space="preserve">Dana 01.02.2017.g. obišao sam dužnika pojedinca za vrijeme rada skele s kojom vrši prijevoz putnika i vozila preko Save te sam se zadržao tamo nekoliko sati radi upoznavanja rada same skele, prodaje </w:t>
      </w:r>
      <w:r>
        <w:lastRenderedPageBreak/>
        <w:t>karata, načina vođenja evidencije i sl. Dužnik, s obzirom na suvlasništvo s drugima, vrši uslugu prijevoza samo svaki peti tjedan u intervalu od 7 dana.</w:t>
      </w:r>
    </w:p>
    <w:p w:rsidR="003536D0" w:rsidRDefault="003536D0" w:rsidP="003536D0">
      <w:r>
        <w:t>Dana 09.02.2017.g. ponovno sam obišao dužnika, preuzeo utržak i dokumentaciju. Odmah sam otišao i u Ispostavu Porezne uprave radi reguliranja pretplate koju je dužnik pojedinac imao prema njima u intervalu od otvaranja stečajnog postupka do trenutka kada sam ja preuzeo poslove stečajnog upravitelja. Odmah sam dogovorio s dužnikom pojedincom da pronađe o svom privatnom trošku neko knjigovodstvo koje će mu izvršavati izradu mjesečnih  JOP obrazaca kao i poreznu prijavu za 2016.g..</w:t>
      </w:r>
    </w:p>
    <w:p w:rsidR="003536D0" w:rsidRDefault="003536D0" w:rsidP="003536D0">
      <w:r>
        <w:t>Dana 15.02.2017.g. bio sam u Samoboru radi potpisivanja i predaje u poreznu upravu JOP obrazaca dužnika pojedinca za mjesec siječanj.</w:t>
      </w:r>
    </w:p>
    <w:p w:rsidR="003536D0" w:rsidRDefault="003536D0" w:rsidP="003536D0">
      <w:r>
        <w:t>Dana 28.02.2017.g. bio sam u Samoboru te se sastao sa dužnikom pojedincem radi potpisivanja i ovjere porezne prijave za 2016.g. s obzirom da se jedna prijava trebala sačiniti do dana otvaranja stečajnog postupka a druga od dana otvaranja stečajnog postupka do 31.12.2016.g. Iste smo potpisali i predali u poreznu upravu.</w:t>
      </w:r>
    </w:p>
    <w:p w:rsidR="003536D0" w:rsidRDefault="003536D0" w:rsidP="003536D0">
      <w:r>
        <w:t>U međuvremenu sam, dana 09.02.2017.g., kontaktirao i sa odvjetnikom dužnika pojedinca, g. Ivicom Skuncom, koji mi je rekao da je on u ime dužnika pojedinca podnio Poreznoj upravi podnesak s prijedlogom podmirenja utvrđenog duga, a sve prema obvezi iz odluka koje su vjerovnici donijeli na izvještajnom ročištu, te da sada čekaju odgovor Porezne uprave.</w:t>
      </w:r>
    </w:p>
    <w:p w:rsidR="003536D0" w:rsidRDefault="003536D0" w:rsidP="003536D0">
      <w:r>
        <w:t>III)</w:t>
      </w:r>
    </w:p>
    <w:p w:rsidR="003536D0" w:rsidRDefault="003536D0" w:rsidP="003536D0">
      <w:r>
        <w:t>S obzirom na specifičnost ovog stečajnog postupka, nastojim maksimalno smanjiti troškove postupka do odgovora porezne uprave na navedeni prijedlog dužnika pojedinca.</w:t>
      </w:r>
    </w:p>
    <w:p w:rsidR="003536D0" w:rsidRDefault="003536D0" w:rsidP="003536D0">
      <w:r>
        <w:t>Po saznanju o sadržaju odgovora, o istom ću obavijestiti stečajnog suca sa adekvatnim prijedlozima za daljnji tijek stečajnog postupka.</w:t>
      </w:r>
    </w:p>
    <w:p w:rsidR="003536D0" w:rsidRDefault="003536D0" w:rsidP="003536D0">
      <w:r>
        <w:t>Što se tiče ostalog, u daljnjem tijeku stečajnog postupka održavat ću navedeno poslovanje stečajnog dužnika u skladu s zakonskim obvezama, pazeći da se ne stvaraju nepotrebni troškovi.</w:t>
      </w:r>
    </w:p>
    <w:p w:rsidR="003536D0" w:rsidRDefault="003536D0" w:rsidP="003536D0"/>
    <w:p w:rsidR="003536D0" w:rsidRDefault="003536D0" w:rsidP="003536D0"/>
    <w:p w:rsidR="003536D0" w:rsidRDefault="003536D0" w:rsidP="003536D0">
      <w:r>
        <w:t xml:space="preserve">                                                                                                            STEČAJNI  UPRAVITELJ:</w:t>
      </w:r>
    </w:p>
    <w:p w:rsidR="003536D0" w:rsidRDefault="003536D0" w:rsidP="003536D0"/>
    <w:p w:rsidR="00F24D0A" w:rsidRDefault="003536D0" w:rsidP="003536D0">
      <w:r>
        <w:t xml:space="preserve">                                                                                                      IVAN  HUDOLETNJAK,  dipl.prav.</w:t>
      </w:r>
    </w:p>
    <w:sectPr w:rsidR="00F24D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6D0"/>
    <w:rsid w:val="003536D0"/>
    <w:rsid w:val="00EA3229"/>
    <w:rsid w:val="00F24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828</Words>
  <Characters>4726</Characters>
  <Application>Microsoft Office Word</Application>
  <DocSecurity>4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Jadranka Zelić</cp:lastModifiedBy>
  <cp:revision>2</cp:revision>
  <dcterms:created xsi:type="dcterms:W3CDTF">2017-03-13T07:03:00Z</dcterms:created>
  <dcterms:modified xsi:type="dcterms:W3CDTF">2017-03-13T07:03:00Z</dcterms:modified>
</cp:coreProperties>
</file>